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0A28F">
      <w:pPr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询 价 公 告</w:t>
      </w:r>
    </w:p>
    <w:p w14:paraId="66EA523E">
      <w:pPr>
        <w:spacing w:line="460" w:lineRule="exact"/>
        <w:ind w:firstLine="55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天津国际生物医药联合研究院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开展询价活动，欢迎符合条件的供应商参加本次询价活动。</w:t>
      </w:r>
    </w:p>
    <w:p w14:paraId="466200F2">
      <w:pPr>
        <w:pStyle w:val="10"/>
        <w:spacing w:line="460" w:lineRule="exact"/>
        <w:ind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一、项目名称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天津国际生物医药联合研究院分析测试中心采购项目2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——热分析系统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</w:p>
    <w:p w14:paraId="38CB1763">
      <w:pPr>
        <w:pStyle w:val="10"/>
        <w:spacing w:line="460" w:lineRule="exact"/>
        <w:ind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二、供应商资格及项目报价要求</w:t>
      </w:r>
    </w:p>
    <w:p w14:paraId="55610E92">
      <w:pPr>
        <w:numPr>
          <w:ilvl w:val="0"/>
          <w:numId w:val="1"/>
        </w:numPr>
        <w:spacing w:line="4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经工商、税务部门正式注册的，具有独立法人资格，具备完成此项目的资格和能力，具备独立承担民事责任和履行合同能力，具有良好信用。</w:t>
      </w:r>
      <w:bookmarkStart w:id="0" w:name="_GoBack"/>
      <w:bookmarkEnd w:id="0"/>
    </w:p>
    <w:p w14:paraId="624CF1C7">
      <w:pPr>
        <w:numPr>
          <w:ilvl w:val="0"/>
          <w:numId w:val="1"/>
        </w:numPr>
        <w:spacing w:line="4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报价前，供应商需先通过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现场咨询或电话咨询 </w:t>
      </w:r>
      <w:r>
        <w:rPr>
          <w:rFonts w:hint="eastAsia" w:ascii="仿宋_GB2312" w:hAnsi="仿宋_GB2312" w:eastAsia="仿宋_GB2312" w:cs="仿宋_GB2312"/>
          <w:sz w:val="32"/>
          <w:szCs w:val="32"/>
        </w:rPr>
        <w:t>了解项目涉及的具体内容（比如设备参数范围、实现的功能及其他完成项目所必要的事项等）后报价，项目需求最终以我单位实际要求为准。</w:t>
      </w:r>
    </w:p>
    <w:p w14:paraId="20648DE5">
      <w:pPr>
        <w:pStyle w:val="10"/>
        <w:spacing w:line="460" w:lineRule="exact"/>
        <w:ind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三、项目采购内容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043"/>
        <w:gridCol w:w="3170"/>
        <w:gridCol w:w="1275"/>
        <w:gridCol w:w="1152"/>
      </w:tblGrid>
      <w:tr w14:paraId="395A7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 w14:paraId="5C6E8D23">
            <w:pPr>
              <w:pStyle w:val="10"/>
              <w:spacing w:line="460" w:lineRule="exact"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  <w:t>序号</w:t>
            </w:r>
          </w:p>
        </w:tc>
        <w:tc>
          <w:tcPr>
            <w:tcW w:w="2043" w:type="dxa"/>
            <w:vAlign w:val="center"/>
          </w:tcPr>
          <w:p w14:paraId="2D30CE6E">
            <w:pPr>
              <w:pStyle w:val="10"/>
              <w:spacing w:line="460" w:lineRule="exact"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  <w:t>设备名称</w:t>
            </w:r>
          </w:p>
        </w:tc>
        <w:tc>
          <w:tcPr>
            <w:tcW w:w="3170" w:type="dxa"/>
            <w:vAlign w:val="center"/>
          </w:tcPr>
          <w:p w14:paraId="1261A301">
            <w:pPr>
              <w:pStyle w:val="10"/>
              <w:spacing w:line="460" w:lineRule="exact"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  <w:t>基本要求</w:t>
            </w:r>
          </w:p>
        </w:tc>
        <w:tc>
          <w:tcPr>
            <w:tcW w:w="1275" w:type="dxa"/>
            <w:vAlign w:val="center"/>
          </w:tcPr>
          <w:p w14:paraId="507BF73B">
            <w:pPr>
              <w:pStyle w:val="10"/>
              <w:spacing w:line="460" w:lineRule="exact"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  <w:t>数量</w:t>
            </w:r>
          </w:p>
        </w:tc>
        <w:tc>
          <w:tcPr>
            <w:tcW w:w="1152" w:type="dxa"/>
            <w:vAlign w:val="center"/>
          </w:tcPr>
          <w:p w14:paraId="01D3F47D">
            <w:pPr>
              <w:pStyle w:val="10"/>
              <w:spacing w:line="460" w:lineRule="exact"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  <w:t>备注</w:t>
            </w:r>
          </w:p>
        </w:tc>
      </w:tr>
      <w:tr w14:paraId="493BC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 w14:paraId="55205C89">
            <w:pPr>
              <w:pStyle w:val="10"/>
              <w:spacing w:line="460" w:lineRule="exact"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  <w:t>1</w:t>
            </w:r>
          </w:p>
        </w:tc>
        <w:tc>
          <w:tcPr>
            <w:tcW w:w="2043" w:type="dxa"/>
            <w:vAlign w:val="center"/>
          </w:tcPr>
          <w:p w14:paraId="1B93FE40">
            <w:pPr>
              <w:pStyle w:val="10"/>
              <w:spacing w:line="460" w:lineRule="exact"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  <w:t>热分析系统</w:t>
            </w:r>
          </w:p>
        </w:tc>
        <w:tc>
          <w:tcPr>
            <w:tcW w:w="3170" w:type="dxa"/>
            <w:vAlign w:val="center"/>
          </w:tcPr>
          <w:p w14:paraId="1E921CFA">
            <w:pPr>
              <w:pStyle w:val="10"/>
              <w:spacing w:line="460" w:lineRule="exact"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  <w:t>STA：具备TG、DTA、3Q认证；DSC：3Q认证</w:t>
            </w:r>
          </w:p>
        </w:tc>
        <w:tc>
          <w:tcPr>
            <w:tcW w:w="1275" w:type="dxa"/>
            <w:vAlign w:val="center"/>
          </w:tcPr>
          <w:p w14:paraId="50895E65">
            <w:pPr>
              <w:pStyle w:val="10"/>
              <w:spacing w:line="460" w:lineRule="exact"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  <w:t>1</w:t>
            </w:r>
          </w:p>
        </w:tc>
        <w:tc>
          <w:tcPr>
            <w:tcW w:w="1152" w:type="dxa"/>
            <w:vAlign w:val="center"/>
          </w:tcPr>
          <w:p w14:paraId="303872C5">
            <w:pPr>
              <w:pStyle w:val="10"/>
              <w:spacing w:line="460" w:lineRule="exact"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</w:p>
        </w:tc>
      </w:tr>
    </w:tbl>
    <w:p w14:paraId="2B8408F6">
      <w:pPr>
        <w:pStyle w:val="10"/>
        <w:spacing w:line="460" w:lineRule="exact"/>
        <w:ind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四、项目了解地址及联系人</w:t>
      </w:r>
    </w:p>
    <w:p w14:paraId="6FD3532F">
      <w:pPr>
        <w:pStyle w:val="10"/>
        <w:spacing w:line="460" w:lineRule="exact"/>
        <w:ind w:left="420" w:leftChars="20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1.地址：天津市滨海新区洞庭路220号（天津国际生物医</w:t>
      </w:r>
    </w:p>
    <w:p w14:paraId="3CE43DB4">
      <w:pPr>
        <w:pStyle w:val="10"/>
        <w:spacing w:line="460" w:lineRule="exact"/>
        <w:ind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药联合研究院）</w:t>
      </w:r>
    </w:p>
    <w:p w14:paraId="1B1FF723">
      <w:pPr>
        <w:pStyle w:val="10"/>
        <w:spacing w:line="460" w:lineRule="exact"/>
        <w:ind w:left="420" w:leftChars="20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2.联系人：</w:t>
      </w:r>
      <w:r>
        <w:rPr>
          <w:rFonts w:hint="eastAsia" w:ascii="仿宋_GB2312" w:hAnsi="仿宋_GB2312" w:eastAsia="仿宋_GB2312" w:cs="仿宋_GB2312"/>
          <w:color w:val="C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张娜18522318320  石小娜 18622821182 </w:t>
      </w:r>
      <w:r>
        <w:rPr>
          <w:rFonts w:hint="eastAsia" w:ascii="仿宋_GB2312" w:hAnsi="仿宋_GB2312" w:eastAsia="仿宋_GB2312" w:cs="仿宋_GB2312"/>
          <w:color w:val="C00000"/>
          <w:sz w:val="32"/>
          <w:szCs w:val="32"/>
          <w:u w:val="single"/>
        </w:rPr>
        <w:t xml:space="preserve">  </w:t>
      </w:r>
    </w:p>
    <w:p w14:paraId="1249D636">
      <w:pPr>
        <w:pStyle w:val="10"/>
        <w:spacing w:line="460" w:lineRule="exact"/>
        <w:ind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五、其他</w:t>
      </w:r>
    </w:p>
    <w:p w14:paraId="4B7A05A2">
      <w:pPr>
        <w:pStyle w:val="10"/>
        <w:spacing w:line="460" w:lineRule="exact"/>
        <w:ind w:left="420" w:leftChars="20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1.项目了解截止时间： 2025 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03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28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日17：00</w:t>
      </w:r>
    </w:p>
    <w:p w14:paraId="2336F2F7">
      <w:pPr>
        <w:pStyle w:val="10"/>
        <w:spacing w:line="460" w:lineRule="exact"/>
        <w:ind w:left="420" w:leftChars="20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2.报价截止时间： 2025年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04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02 </w:t>
      </w:r>
      <w:r>
        <w:rPr>
          <w:rFonts w:hint="eastAsia" w:ascii="仿宋_GB2312" w:hAnsi="仿宋_GB2312" w:eastAsia="仿宋_GB2312" w:cs="仿宋_GB2312"/>
          <w:sz w:val="32"/>
          <w:szCs w:val="32"/>
        </w:rPr>
        <w:t>日17:00</w:t>
      </w:r>
    </w:p>
    <w:p w14:paraId="400DB1AE">
      <w:pPr>
        <w:pStyle w:val="10"/>
        <w:spacing w:line="460" w:lineRule="exact"/>
        <w:ind w:left="420" w:leftChars="20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3.报价单、营业执照、资质文件、业绩等材料加盖公章扫</w:t>
      </w:r>
    </w:p>
    <w:p w14:paraId="0E13C2C7">
      <w:pPr>
        <w:pStyle w:val="10"/>
        <w:spacing w:line="460" w:lineRule="exact"/>
        <w:ind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描后发送至：</w:t>
      </w:r>
      <w:r>
        <w:fldChar w:fldCharType="begin"/>
      </w:r>
      <w:r>
        <w:instrText xml:space="preserve"> HYPERLINK "mailto:zhaobiao@tjab.org，抄送"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zhaobiao@tjab.org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、nazhang@65378888.com</w:t>
      </w:r>
      <w:r>
        <w:rPr>
          <w:rFonts w:hint="eastAsia" w:ascii="仿宋_GB2312" w:hAnsi="仿宋_GB2312" w:eastAsia="仿宋_GB2312" w:cs="仿宋_GB2312"/>
          <w:sz w:val="36"/>
          <w:szCs w:val="36"/>
        </w:rPr>
        <w:t>。</w:t>
      </w:r>
    </w:p>
    <w:p w14:paraId="081FEB9E"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29618844"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附件：报价单</w:t>
      </w:r>
    </w:p>
    <w:p w14:paraId="0BB92CBA"/>
    <w:sectPr>
      <w:pgSz w:w="11906" w:h="16838"/>
      <w:pgMar w:top="1327" w:right="1689" w:bottom="132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835FBDD-DF8E-4A3F-8B34-0B0A964B504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20B70E5-F430-4786-89A2-A25E41D0A14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A3BE9AB-8240-474C-B7EE-C352B8F5543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209F96"/>
    <w:multiLevelType w:val="singleLevel"/>
    <w:tmpl w:val="EB209F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5D"/>
    <w:rsid w:val="00011EE3"/>
    <w:rsid w:val="0002303A"/>
    <w:rsid w:val="00057D11"/>
    <w:rsid w:val="000E414F"/>
    <w:rsid w:val="000F1024"/>
    <w:rsid w:val="000F18C5"/>
    <w:rsid w:val="001064F1"/>
    <w:rsid w:val="00190CC4"/>
    <w:rsid w:val="001B2627"/>
    <w:rsid w:val="001E16E4"/>
    <w:rsid w:val="001F057C"/>
    <w:rsid w:val="00256ACB"/>
    <w:rsid w:val="00284CC7"/>
    <w:rsid w:val="002910C1"/>
    <w:rsid w:val="002B2CCB"/>
    <w:rsid w:val="002D3ADB"/>
    <w:rsid w:val="002F1FAC"/>
    <w:rsid w:val="00301132"/>
    <w:rsid w:val="003754F4"/>
    <w:rsid w:val="00395FDF"/>
    <w:rsid w:val="003D3BDF"/>
    <w:rsid w:val="003F425D"/>
    <w:rsid w:val="004061E5"/>
    <w:rsid w:val="00433D49"/>
    <w:rsid w:val="00434691"/>
    <w:rsid w:val="00434DFF"/>
    <w:rsid w:val="00460256"/>
    <w:rsid w:val="00485503"/>
    <w:rsid w:val="004923E2"/>
    <w:rsid w:val="004C0A20"/>
    <w:rsid w:val="004D0F58"/>
    <w:rsid w:val="004F4D8B"/>
    <w:rsid w:val="00526B85"/>
    <w:rsid w:val="00546908"/>
    <w:rsid w:val="006648CB"/>
    <w:rsid w:val="006A77CD"/>
    <w:rsid w:val="006A7CD9"/>
    <w:rsid w:val="006B340D"/>
    <w:rsid w:val="006E2C79"/>
    <w:rsid w:val="007248C7"/>
    <w:rsid w:val="00754153"/>
    <w:rsid w:val="007A2196"/>
    <w:rsid w:val="007B3F43"/>
    <w:rsid w:val="007D668B"/>
    <w:rsid w:val="008348DE"/>
    <w:rsid w:val="00834AF9"/>
    <w:rsid w:val="00841D7D"/>
    <w:rsid w:val="008478DF"/>
    <w:rsid w:val="00874B07"/>
    <w:rsid w:val="00884CF3"/>
    <w:rsid w:val="0097648C"/>
    <w:rsid w:val="009800AF"/>
    <w:rsid w:val="009A0F65"/>
    <w:rsid w:val="009E5E7E"/>
    <w:rsid w:val="00A021ED"/>
    <w:rsid w:val="00A61382"/>
    <w:rsid w:val="00A86155"/>
    <w:rsid w:val="00AF7D3B"/>
    <w:rsid w:val="00B01FF8"/>
    <w:rsid w:val="00B20CAF"/>
    <w:rsid w:val="00B3543A"/>
    <w:rsid w:val="00B4445B"/>
    <w:rsid w:val="00B55661"/>
    <w:rsid w:val="00BB036E"/>
    <w:rsid w:val="00BB2450"/>
    <w:rsid w:val="00BF5A27"/>
    <w:rsid w:val="00C3235C"/>
    <w:rsid w:val="00C6069E"/>
    <w:rsid w:val="00C92F6B"/>
    <w:rsid w:val="00CA5C5B"/>
    <w:rsid w:val="00CC1F06"/>
    <w:rsid w:val="00CC6EF2"/>
    <w:rsid w:val="00D155F4"/>
    <w:rsid w:val="00D86CE9"/>
    <w:rsid w:val="00DC4FAF"/>
    <w:rsid w:val="00DD5AAF"/>
    <w:rsid w:val="00DE50E2"/>
    <w:rsid w:val="00DF0783"/>
    <w:rsid w:val="00E02076"/>
    <w:rsid w:val="00E71BC1"/>
    <w:rsid w:val="00EA7C76"/>
    <w:rsid w:val="00EA7EDC"/>
    <w:rsid w:val="00EC3899"/>
    <w:rsid w:val="00F20BE9"/>
    <w:rsid w:val="00F27B14"/>
    <w:rsid w:val="00F41581"/>
    <w:rsid w:val="00F47A5D"/>
    <w:rsid w:val="00FB64A4"/>
    <w:rsid w:val="00FC51C1"/>
    <w:rsid w:val="17A36DE8"/>
    <w:rsid w:val="1CC80EC6"/>
    <w:rsid w:val="23E56253"/>
    <w:rsid w:val="2CB453D3"/>
    <w:rsid w:val="36041604"/>
    <w:rsid w:val="393A5FB0"/>
    <w:rsid w:val="3A3F654C"/>
    <w:rsid w:val="45796DB6"/>
    <w:rsid w:val="4957740E"/>
    <w:rsid w:val="4B3A6FE7"/>
    <w:rsid w:val="5CC44962"/>
    <w:rsid w:val="5D331AE8"/>
    <w:rsid w:val="64047D3A"/>
    <w:rsid w:val="66156B9A"/>
    <w:rsid w:val="68A10795"/>
    <w:rsid w:val="697D13D1"/>
    <w:rsid w:val="6A931DAF"/>
    <w:rsid w:val="6F095635"/>
    <w:rsid w:val="6F5558EE"/>
    <w:rsid w:val="70573498"/>
    <w:rsid w:val="70BD374B"/>
    <w:rsid w:val="71FB29DF"/>
    <w:rsid w:val="76830F93"/>
    <w:rsid w:val="7BC71922"/>
    <w:rsid w:val="7DC5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style01"/>
    <w:basedOn w:val="6"/>
    <w:qFormat/>
    <w:uiPriority w:val="0"/>
    <w:rPr>
      <w:rFonts w:hint="eastAsia" w:ascii="宋体" w:hAnsi="宋体" w:eastAsia="宋体"/>
      <w:color w:val="000000"/>
      <w:sz w:val="20"/>
      <w:szCs w:val="20"/>
    </w:rPr>
  </w:style>
  <w:style w:type="character" w:customStyle="1" w:styleId="12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412</Words>
  <Characters>499</Characters>
  <Lines>4</Lines>
  <Paragraphs>1</Paragraphs>
  <TotalTime>3</TotalTime>
  <ScaleCrop>false</ScaleCrop>
  <LinksUpToDate>false</LinksUpToDate>
  <CharactersWithSpaces>546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2025-03-12T03:06:00Z</dcterms:created>
  <dc:creator>Root</dc:creator>
  <cp:lastModifiedBy>王+++英</cp:lastModifiedBy>
  <cp:lastPrinted>2025-03-11T04:06:00Z</cp:lastPrinted>
  <dcterms:modified xsi:type="dcterms:W3CDTF">2025-03-14T03:35:57Z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eyJoZGlkIjoiMzM1ZGViNWMyZWI0M2VmZjljYzBiZWFjOWVjOWMwOGMiLCJ1c2VySWQiOiI0OTM3MTg4MDIifQ==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A4A10CCB07A649A2B00DE3A0E0AED1FC_13</vt:lpwstr>
  </property>
</Properties>
</file>